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515"/>
        </w:tabs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515"/>
        </w:tabs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1: Basic Information</w:t>
      </w:r>
    </w:p>
    <w:p w:rsidR="00000000" w:rsidDel="00000000" w:rsidP="00000000" w:rsidRDefault="00000000" w:rsidRPr="00000000" w14:paraId="00000003">
      <w:pPr>
        <w:tabs>
          <w:tab w:val="left" w:leader="none" w:pos="1515"/>
        </w:tabs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Resource Name: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515"/>
        </w:tabs>
        <w:spacing w:line="240" w:lineRule="auto"/>
        <w:ind w:left="5220" w:hanging="5220"/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Address: 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b w:val="1"/>
          <w:rtl w:val="0"/>
        </w:rPr>
        <w:tab/>
        <w:t xml:space="preserve">City/Village: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1515"/>
        </w:tabs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County: 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tabs>
          <w:tab w:val="left" w:leader="none" w:pos="1515"/>
          <w:tab w:val="left" w:leader="none" w:pos="6735"/>
        </w:tabs>
        <w:spacing w:line="240" w:lineRule="auto"/>
        <w:ind w:left="5760" w:hanging="5760"/>
        <w:rPr>
          <w:b w:val="1"/>
        </w:rPr>
      </w:pPr>
      <w:r w:rsidDel="00000000" w:rsidR="00000000" w:rsidRPr="00000000">
        <w:rPr>
          <w:b w:val="1"/>
          <w:rtl w:val="0"/>
        </w:rPr>
        <w:t xml:space="preserve">NeHRSI # (</w:t>
      </w:r>
      <w:r w:rsidDel="00000000" w:rsidR="00000000" w:rsidRPr="00000000">
        <w:rPr>
          <w:sz w:val="20"/>
          <w:szCs w:val="20"/>
          <w:rtl w:val="0"/>
        </w:rPr>
        <w:t xml:space="preserve">if known</w:t>
      </w:r>
      <w:r w:rsidDel="00000000" w:rsidR="00000000" w:rsidRPr="00000000">
        <w:rPr>
          <w:b w:val="1"/>
          <w:rtl w:val="0"/>
        </w:rPr>
        <w:t xml:space="preserve">):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b w:val="1"/>
          <w:rtl w:val="0"/>
        </w:rPr>
        <w:tab/>
        <w:t xml:space="preserve">Date: </w:t>
      </w:r>
      <w:r w:rsidDel="00000000" w:rsidR="00000000" w:rsidRPr="00000000">
        <w:rPr>
          <w:color w:val="808080"/>
          <w:rtl w:val="0"/>
        </w:rPr>
        <w:t xml:space="preserve">Click or tap to enter a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515"/>
          <w:tab w:val="left" w:leader="none" w:pos="5040"/>
        </w:tabs>
        <w:spacing w:line="240" w:lineRule="auto"/>
        <w:ind w:left="2520" w:hanging="2520"/>
        <w:rPr>
          <w:b w:val="1"/>
        </w:rPr>
      </w:pPr>
      <w:r w:rsidDel="00000000" w:rsidR="00000000" w:rsidRPr="00000000">
        <w:rPr>
          <w:b w:val="1"/>
          <w:rtl w:val="0"/>
        </w:rPr>
        <w:t xml:space="preserve">2. Preparer Information</w:t>
      </w:r>
    </w:p>
    <w:p w:rsidR="00000000" w:rsidDel="00000000" w:rsidP="00000000" w:rsidRDefault="00000000" w:rsidRPr="00000000" w14:paraId="00000008">
      <w:pPr>
        <w:tabs>
          <w:tab w:val="left" w:leader="none" w:pos="1515"/>
          <w:tab w:val="left" w:leader="none" w:pos="5040"/>
        </w:tabs>
        <w:spacing w:line="240" w:lineRule="auto"/>
        <w:ind w:left="2520" w:hanging="252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515"/>
          <w:tab w:val="left" w:leader="none" w:pos="4320"/>
          <w:tab w:val="left" w:leader="none" w:pos="6120"/>
        </w:tabs>
        <w:spacing w:line="240" w:lineRule="auto"/>
        <w:ind w:left="4320" w:hanging="4320"/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515"/>
          <w:tab w:val="left" w:leader="none" w:pos="6210"/>
        </w:tabs>
        <w:spacing w:line="240" w:lineRule="auto"/>
        <w:ind w:left="3960" w:hanging="3960"/>
        <w:rPr>
          <w:b w:val="1"/>
        </w:rPr>
      </w:pPr>
      <w:r w:rsidDel="00000000" w:rsidR="00000000" w:rsidRPr="00000000">
        <w:rPr>
          <w:b w:val="1"/>
          <w:rtl w:val="0"/>
        </w:rPr>
        <w:t xml:space="preserve">City: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b w:val="1"/>
          <w:rtl w:val="0"/>
        </w:rPr>
        <w:tab/>
        <w:t xml:space="preserve">State: </w:t>
      </w:r>
      <w:r w:rsidDel="00000000" w:rsidR="00000000" w:rsidRPr="00000000">
        <w:rPr>
          <w:rtl w:val="0"/>
        </w:rPr>
        <w:t xml:space="preserve">Nebraska</w:t>
      </w:r>
      <w:r w:rsidDel="00000000" w:rsidR="00000000" w:rsidRPr="00000000">
        <w:rPr>
          <w:b w:val="1"/>
          <w:rtl w:val="0"/>
        </w:rPr>
        <w:tab/>
        <w:t xml:space="preserve">Zip: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515"/>
        </w:tabs>
        <w:spacing w:line="240" w:lineRule="auto"/>
        <w:ind w:left="4320" w:hanging="4320"/>
        <w:rPr>
          <w:b w:val="1"/>
        </w:rPr>
      </w:pPr>
      <w:r w:rsidDel="00000000" w:rsidR="00000000" w:rsidRPr="00000000">
        <w:rPr>
          <w:b w:val="1"/>
          <w:rtl w:val="0"/>
        </w:rPr>
        <w:t xml:space="preserve">Phone: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b w:val="1"/>
          <w:rtl w:val="0"/>
        </w:rPr>
        <w:tab/>
        <w:t xml:space="preserve">Email: </w:t>
      </w:r>
      <w:r w:rsidDel="00000000" w:rsidR="00000000" w:rsidRPr="00000000">
        <w:rPr>
          <w:b w:val="1"/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515"/>
        </w:tabs>
        <w:spacing w:line="240" w:lineRule="auto"/>
        <w:ind w:left="4320" w:hanging="4320"/>
        <w:rPr>
          <w:b w:val="1"/>
        </w:rPr>
      </w:pPr>
      <w:r w:rsidDel="00000000" w:rsidR="00000000" w:rsidRPr="00000000">
        <w:rPr>
          <w:b w:val="1"/>
          <w:rtl w:val="0"/>
        </w:rPr>
        <w:t xml:space="preserve">3. Owner Information: </w:t>
      </w: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Same as above </w:t>
      </w:r>
      <w:r w:rsidDel="00000000" w:rsidR="00000000" w:rsidRPr="00000000">
        <w:rPr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if unchecked, complete below information</w:t>
      </w:r>
      <w:r w:rsidDel="00000000" w:rsidR="00000000" w:rsidRPr="00000000">
        <w:rPr>
          <w:b w:val="1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1515"/>
          <w:tab w:val="left" w:leader="none" w:pos="5040"/>
        </w:tabs>
        <w:spacing w:line="240" w:lineRule="auto"/>
        <w:ind w:left="2520" w:hanging="252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515"/>
          <w:tab w:val="left" w:leader="none" w:pos="4320"/>
          <w:tab w:val="left" w:leader="none" w:pos="6120"/>
        </w:tabs>
        <w:spacing w:line="240" w:lineRule="auto"/>
        <w:ind w:left="4320" w:hanging="4320"/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F">
      <w:pPr>
        <w:tabs>
          <w:tab w:val="left" w:leader="none" w:pos="1515"/>
          <w:tab w:val="left" w:leader="none" w:pos="6210"/>
        </w:tabs>
        <w:spacing w:line="240" w:lineRule="auto"/>
        <w:ind w:left="3960" w:hanging="3960"/>
        <w:rPr>
          <w:b w:val="1"/>
        </w:rPr>
      </w:pPr>
      <w:r w:rsidDel="00000000" w:rsidR="00000000" w:rsidRPr="00000000">
        <w:rPr>
          <w:b w:val="1"/>
          <w:rtl w:val="0"/>
        </w:rPr>
        <w:t xml:space="preserve">City: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b w:val="1"/>
          <w:rtl w:val="0"/>
        </w:rPr>
        <w:tab/>
        <w:t xml:space="preserve">State: </w:t>
      </w:r>
      <w:r w:rsidDel="00000000" w:rsidR="00000000" w:rsidRPr="00000000">
        <w:rPr>
          <w:rtl w:val="0"/>
        </w:rPr>
        <w:t xml:space="preserve">Nebraska</w:t>
      </w:r>
      <w:r w:rsidDel="00000000" w:rsidR="00000000" w:rsidRPr="00000000">
        <w:rPr>
          <w:b w:val="1"/>
          <w:rtl w:val="0"/>
        </w:rPr>
        <w:tab/>
        <w:t xml:space="preserve">Zip: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515"/>
        </w:tabs>
        <w:spacing w:line="240" w:lineRule="auto"/>
        <w:ind w:left="4320" w:hanging="4320"/>
        <w:rPr>
          <w:b w:val="1"/>
        </w:rPr>
      </w:pPr>
      <w:r w:rsidDel="00000000" w:rsidR="00000000" w:rsidRPr="00000000">
        <w:rPr>
          <w:b w:val="1"/>
          <w:rtl w:val="0"/>
        </w:rPr>
        <w:t xml:space="preserve">Phone: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b w:val="1"/>
          <w:rtl w:val="0"/>
        </w:rPr>
        <w:tab/>
        <w:t xml:space="preserve">Email: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515"/>
        </w:tabs>
        <w:spacing w:after="0" w:line="240" w:lineRule="auto"/>
        <w:ind w:left="4320" w:hanging="4320"/>
        <w:rPr>
          <w:b w:val="1"/>
        </w:rPr>
      </w:pPr>
      <w:r w:rsidDel="00000000" w:rsidR="00000000" w:rsidRPr="00000000">
        <w:rPr>
          <w:b w:val="1"/>
          <w:rtl w:val="0"/>
        </w:rPr>
        <w:t xml:space="preserve">Ownership Status (</w:t>
      </w:r>
      <w:r w:rsidDel="00000000" w:rsidR="00000000" w:rsidRPr="00000000">
        <w:rPr>
          <w:sz w:val="20"/>
          <w:szCs w:val="20"/>
          <w:rtl w:val="0"/>
        </w:rPr>
        <w:t xml:space="preserve">Check only one</w:t>
      </w:r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12">
      <w:pPr>
        <w:tabs>
          <w:tab w:val="left" w:leader="none" w:pos="1515"/>
        </w:tabs>
        <w:spacing w:after="0" w:line="240" w:lineRule="auto"/>
        <w:rPr/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rtl w:val="0"/>
        </w:rPr>
        <w:t xml:space="preserve">  Owner listed above is sole owner of the property</w:t>
      </w:r>
    </w:p>
    <w:p w:rsidR="00000000" w:rsidDel="00000000" w:rsidP="00000000" w:rsidRDefault="00000000" w:rsidRPr="00000000" w14:paraId="00000013">
      <w:pPr>
        <w:tabs>
          <w:tab w:val="left" w:leader="none" w:pos="1515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rtl w:val="0"/>
        </w:rPr>
        <w:t xml:space="preserve">  Owner listed above is one of multiple owners of the property (</w:t>
      </w:r>
      <w:r w:rsidDel="00000000" w:rsidR="00000000" w:rsidRPr="00000000">
        <w:rPr>
          <w:sz w:val="20"/>
          <w:szCs w:val="20"/>
          <w:rtl w:val="0"/>
        </w:rPr>
        <w:t xml:space="preserve">majority of owners must consent to NR listing)</w:t>
      </w:r>
    </w:p>
    <w:p w:rsidR="00000000" w:rsidDel="00000000" w:rsidP="00000000" w:rsidRDefault="00000000" w:rsidRPr="00000000" w14:paraId="00000014">
      <w:pPr>
        <w:tabs>
          <w:tab w:val="left" w:leader="none" w:pos="1515"/>
        </w:tabs>
        <w:spacing w:after="0" w:line="240" w:lineRule="auto"/>
        <w:ind w:left="360" w:hanging="360"/>
        <w:rPr>
          <w:b w:val="1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☐</w:t>
          </w:r>
        </w:sdtContent>
      </w:sdt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I have a leasehold interest in this property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1515"/>
        </w:tabs>
        <w:spacing w:after="0" w:line="240" w:lineRule="auto"/>
        <w:ind w:left="360" w:hanging="360"/>
        <w:rPr/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☐</w:t>
          </w:r>
        </w:sdtContent>
      </w:sdt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I do not own this property.</w:t>
      </w:r>
    </w:p>
    <w:p w:rsidR="00000000" w:rsidDel="00000000" w:rsidP="00000000" w:rsidRDefault="00000000" w:rsidRPr="00000000" w14:paraId="00000016">
      <w:pPr>
        <w:tabs>
          <w:tab w:val="left" w:leader="none" w:pos="1515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515"/>
        </w:tabs>
        <w:spacing w:after="0" w:line="240" w:lineRule="auto"/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4. Purpose (</w:t>
      </w:r>
      <w:r w:rsidDel="00000000" w:rsidR="00000000" w:rsidRPr="00000000">
        <w:rPr>
          <w:sz w:val="20"/>
          <w:szCs w:val="20"/>
          <w:rtl w:val="0"/>
        </w:rPr>
        <w:t xml:space="preserve">Check all that apply</w:t>
      </w:r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18">
      <w:pPr>
        <w:tabs>
          <w:tab w:val="left" w:leader="none" w:pos="1515"/>
        </w:tabs>
        <w:spacing w:after="0" w:line="240" w:lineRule="auto"/>
        <w:ind w:left="360" w:hanging="360"/>
        <w:rPr/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National Register listing as an honorary designation</w:t>
      </w:r>
    </w:p>
    <w:p w:rsidR="00000000" w:rsidDel="00000000" w:rsidP="00000000" w:rsidRDefault="00000000" w:rsidRPr="00000000" w14:paraId="00000019">
      <w:pPr>
        <w:tabs>
          <w:tab w:val="left" w:leader="none" w:pos="1515"/>
        </w:tabs>
        <w:spacing w:after="0" w:line="240" w:lineRule="auto"/>
        <w:ind w:left="360" w:hanging="360"/>
        <w:rPr>
          <w:b w:val="1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 seek financial assistance in maintaining or rehabilitating the property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515"/>
        </w:tabs>
        <w:spacing w:after="0" w:line="240" w:lineRule="auto"/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This building is my primary residence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1515"/>
        </w:tabs>
        <w:spacing w:after="0" w:line="240" w:lineRule="auto"/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This is an income producing property [</w:t>
      </w:r>
      <w:r w:rsidDel="00000000" w:rsidR="00000000" w:rsidRPr="00000000">
        <w:rPr>
          <w:sz w:val="20"/>
          <w:szCs w:val="20"/>
          <w:rtl w:val="0"/>
        </w:rPr>
        <w:t xml:space="preserve">commercial or residential (rental)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1515"/>
        </w:tabs>
        <w:spacing w:after="0" w:line="240" w:lineRule="auto"/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Owned by a local government or a 501(c)(3)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1515"/>
        </w:tabs>
        <w:spacing w:after="0" w:line="240" w:lineRule="auto"/>
        <w:rPr>
          <w:b w:val="1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 wish to protect this property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1515"/>
        </w:tabs>
        <w:spacing w:after="0" w:line="240" w:lineRule="auto"/>
        <w:rPr>
          <w:b w:val="1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This property is threatened with demolition or destruction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5: Architectural Information regarding the Resource</w:t>
      </w:r>
    </w:p>
    <w:p w:rsidR="00000000" w:rsidDel="00000000" w:rsidP="00000000" w:rsidRDefault="00000000" w:rsidRPr="00000000" w14:paraId="00000022">
      <w:pPr>
        <w:tabs>
          <w:tab w:val="left" w:leader="none" w:pos="1515"/>
        </w:tabs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 Category: 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1515"/>
          <w:tab w:val="left" w:leader="none" w:pos="5040"/>
        </w:tabs>
        <w:spacing w:line="240" w:lineRule="auto"/>
        <w:ind w:left="5040" w:hanging="5040"/>
        <w:rPr>
          <w:b w:val="1"/>
        </w:rPr>
      </w:pPr>
      <w:r w:rsidDel="00000000" w:rsidR="00000000" w:rsidRPr="00000000">
        <w:rPr>
          <w:b w:val="1"/>
          <w:rtl w:val="0"/>
        </w:rPr>
        <w:t xml:space="preserve">Year construction was completed: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1515"/>
        </w:tabs>
        <w:spacing w:line="240" w:lineRule="auto"/>
        <w:ind w:left="4950" w:hanging="4950"/>
        <w:rPr>
          <w:b w:val="1"/>
        </w:rPr>
      </w:pPr>
      <w:r w:rsidDel="00000000" w:rsidR="00000000" w:rsidRPr="00000000">
        <w:rPr>
          <w:b w:val="1"/>
          <w:rtl w:val="0"/>
        </w:rPr>
        <w:t xml:space="preserve">Architect (</w:t>
      </w:r>
      <w:r w:rsidDel="00000000" w:rsidR="00000000" w:rsidRPr="00000000">
        <w:rPr>
          <w:sz w:val="20"/>
          <w:szCs w:val="20"/>
          <w:rtl w:val="0"/>
        </w:rPr>
        <w:t xml:space="preserve">if known</w:t>
      </w:r>
      <w:r w:rsidDel="00000000" w:rsidR="00000000" w:rsidRPr="00000000">
        <w:rPr>
          <w:b w:val="1"/>
          <w:rtl w:val="0"/>
        </w:rPr>
        <w:t xml:space="preserve">):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b w:val="1"/>
          <w:rtl w:val="0"/>
        </w:rPr>
        <w:tab/>
        <w:t xml:space="preserve">Builder (</w:t>
      </w:r>
      <w:r w:rsidDel="00000000" w:rsidR="00000000" w:rsidRPr="00000000">
        <w:rPr>
          <w:sz w:val="20"/>
          <w:szCs w:val="20"/>
          <w:rtl w:val="0"/>
        </w:rPr>
        <w:t xml:space="preserve">if known</w:t>
      </w:r>
      <w:r w:rsidDel="00000000" w:rsidR="00000000" w:rsidRPr="00000000">
        <w:rPr>
          <w:b w:val="1"/>
          <w:rtl w:val="0"/>
        </w:rPr>
        <w:t xml:space="preserve">):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1515"/>
          <w:tab w:val="left" w:leader="none" w:pos="5040"/>
        </w:tabs>
        <w:spacing w:line="240" w:lineRule="auto"/>
        <w:ind w:left="5040" w:hanging="5040"/>
        <w:rPr>
          <w:b w:val="1"/>
        </w:rPr>
      </w:pPr>
      <w:r w:rsidDel="00000000" w:rsidR="00000000" w:rsidRPr="00000000">
        <w:rPr>
          <w:b w:val="1"/>
          <w:rtl w:val="0"/>
        </w:rPr>
        <w:t xml:space="preserve">Architectural Category: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1515"/>
          <w:tab w:val="left" w:leader="none" w:pos="5040"/>
        </w:tabs>
        <w:spacing w:line="240" w:lineRule="auto"/>
        <w:ind w:left="5040" w:hanging="5040"/>
        <w:rPr>
          <w:b w:val="1"/>
        </w:rPr>
      </w:pPr>
      <w:r w:rsidDel="00000000" w:rsidR="00000000" w:rsidRPr="00000000">
        <w:rPr>
          <w:b w:val="1"/>
          <w:rtl w:val="0"/>
        </w:rPr>
        <w:t xml:space="preserve">Architectural Subcategory: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1515"/>
        </w:tabs>
        <w:spacing w:line="240" w:lineRule="auto"/>
        <w:ind w:left="3067" w:hanging="3067"/>
        <w:rPr>
          <w:b w:val="1"/>
        </w:rPr>
      </w:pPr>
      <w:r w:rsidDel="00000000" w:rsidR="00000000" w:rsidRPr="00000000">
        <w:rPr>
          <w:b w:val="1"/>
          <w:rtl w:val="0"/>
        </w:rPr>
        <w:t xml:space="preserve">Primary Façade Material: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1515"/>
        </w:tabs>
        <w:spacing w:line="240" w:lineRule="auto"/>
        <w:ind w:left="3067" w:hanging="3067"/>
        <w:rPr>
          <w:b w:val="1"/>
        </w:rPr>
      </w:pPr>
      <w:r w:rsidDel="00000000" w:rsidR="00000000" w:rsidRPr="00000000">
        <w:rPr>
          <w:b w:val="1"/>
          <w:rtl w:val="0"/>
        </w:rPr>
        <w:t xml:space="preserve">Secondary Façade Material (</w:t>
      </w:r>
      <w:r w:rsidDel="00000000" w:rsidR="00000000" w:rsidRPr="00000000">
        <w:rPr>
          <w:sz w:val="20"/>
          <w:szCs w:val="20"/>
          <w:rtl w:val="0"/>
        </w:rPr>
        <w:t xml:space="preserve">if applicable</w:t>
      </w:r>
      <w:r w:rsidDel="00000000" w:rsidR="00000000" w:rsidRPr="00000000">
        <w:rPr>
          <w:b w:val="1"/>
          <w:rtl w:val="0"/>
        </w:rPr>
        <w:t xml:space="preserve">):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1515"/>
        </w:tabs>
        <w:spacing w:line="240" w:lineRule="auto"/>
        <w:ind w:left="3067" w:hanging="3067"/>
        <w:rPr>
          <w:b w:val="1"/>
        </w:rPr>
      </w:pPr>
      <w:r w:rsidDel="00000000" w:rsidR="00000000" w:rsidRPr="00000000">
        <w:rPr>
          <w:b w:val="1"/>
          <w:rtl w:val="0"/>
        </w:rPr>
        <w:t xml:space="preserve">Roof Material: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31" w:sz="12" w:val="single"/>
        </w:pBdr>
        <w:tabs>
          <w:tab w:val="left" w:leader="none" w:pos="1515"/>
        </w:tabs>
        <w:spacing w:line="240" w:lineRule="auto"/>
        <w:ind w:left="3067" w:hanging="3067"/>
        <w:rPr>
          <w:b w:val="1"/>
        </w:rPr>
      </w:pPr>
      <w:r w:rsidDel="00000000" w:rsidR="00000000" w:rsidRPr="00000000">
        <w:rPr>
          <w:b w:val="1"/>
          <w:rtl w:val="0"/>
        </w:rPr>
        <w:t xml:space="preserve">Foundation Material: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bottom w:color="000000" w:space="31" w:sz="12" w:val="single"/>
        </w:pBdr>
        <w:tabs>
          <w:tab w:val="left" w:leader="none" w:pos="1515"/>
        </w:tabs>
        <w:spacing w:after="120" w:line="240" w:lineRule="auto"/>
        <w:ind w:left="3067" w:hanging="3067"/>
        <w:rPr>
          <w:b w:val="1"/>
        </w:rPr>
      </w:pPr>
      <w:r w:rsidDel="00000000" w:rsidR="00000000" w:rsidRPr="00000000">
        <w:rPr>
          <w:b w:val="1"/>
          <w:rtl w:val="0"/>
        </w:rPr>
        <w:t xml:space="preserve">Briefly describe the resource’s setting/surroundings: </w:t>
      </w:r>
    </w:p>
    <w:p w:rsidR="00000000" w:rsidDel="00000000" w:rsidP="00000000" w:rsidRDefault="00000000" w:rsidRPr="00000000" w14:paraId="0000002C">
      <w:pPr>
        <w:pBdr>
          <w:bottom w:color="000000" w:space="31" w:sz="12" w:val="single"/>
        </w:pBdr>
        <w:tabs>
          <w:tab w:val="left" w:leader="none" w:pos="1515"/>
        </w:tabs>
        <w:spacing w:after="120" w:line="240" w:lineRule="auto"/>
        <w:rPr>
          <w:b w:val="1"/>
        </w:rPr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bottom w:color="000000" w:space="31" w:sz="12" w:val="single"/>
        </w:pBdr>
        <w:tabs>
          <w:tab w:val="left" w:leader="none" w:pos="1515"/>
        </w:tabs>
        <w:spacing w:after="120" w:line="240" w:lineRule="auto"/>
        <w:ind w:left="3067" w:hanging="3067"/>
        <w:rPr>
          <w:b w:val="1"/>
        </w:rPr>
      </w:pPr>
      <w:r w:rsidDel="00000000" w:rsidR="00000000" w:rsidRPr="00000000">
        <w:rPr>
          <w:b w:val="1"/>
          <w:rtl w:val="0"/>
        </w:rPr>
        <w:t xml:space="preserve">Briefly describe the exterior of the resource: </w:t>
      </w:r>
    </w:p>
    <w:p w:rsidR="00000000" w:rsidDel="00000000" w:rsidP="00000000" w:rsidRDefault="00000000" w:rsidRPr="00000000" w14:paraId="0000002E">
      <w:pPr>
        <w:pBdr>
          <w:bottom w:color="000000" w:space="31" w:sz="12" w:val="single"/>
        </w:pBdr>
        <w:tabs>
          <w:tab w:val="left" w:leader="none" w:pos="1515"/>
        </w:tabs>
        <w:spacing w:after="120" w:line="240" w:lineRule="auto"/>
        <w:rPr>
          <w:b w:val="1"/>
        </w:rPr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bottom w:color="000000" w:space="31" w:sz="12" w:val="single"/>
        </w:pBdr>
        <w:tabs>
          <w:tab w:val="left" w:leader="none" w:pos="1515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Briefly describe the interior of the resource: </w:t>
      </w:r>
    </w:p>
    <w:p w:rsidR="00000000" w:rsidDel="00000000" w:rsidP="00000000" w:rsidRDefault="00000000" w:rsidRPr="00000000" w14:paraId="00000030">
      <w:pPr>
        <w:pBdr>
          <w:bottom w:color="000000" w:space="31" w:sz="12" w:val="single"/>
        </w:pBdr>
        <w:tabs>
          <w:tab w:val="left" w:leader="none" w:pos="1515"/>
        </w:tabs>
        <w:spacing w:after="0" w:line="240" w:lineRule="auto"/>
        <w:rPr>
          <w:b w:val="1"/>
        </w:rPr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bottom w:color="000000" w:space="31" w:sz="12" w:val="single"/>
        </w:pBdr>
        <w:tabs>
          <w:tab w:val="left" w:leader="none" w:pos="1515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4050"/>
          <w:tab w:val="left" w:leader="none" w:pos="5040"/>
          <w:tab w:val="left" w:leader="none" w:pos="8550"/>
        </w:tabs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6: Alterations</w:t>
      </w:r>
      <w:r w:rsidDel="00000000" w:rsidR="00000000" w:rsidRPr="00000000">
        <w:rPr>
          <w:b w:val="1"/>
          <w:sz w:val="20"/>
          <w:szCs w:val="20"/>
          <w:rtl w:val="0"/>
        </w:rPr>
        <w:t xml:space="preserve"> (</w:t>
      </w:r>
      <w:r w:rsidDel="00000000" w:rsidR="00000000" w:rsidRPr="00000000">
        <w:rPr>
          <w:sz w:val="20"/>
          <w:szCs w:val="20"/>
          <w:rtl w:val="0"/>
        </w:rPr>
        <w:t xml:space="preserve">Check all that apply</w:t>
      </w:r>
      <w:r w:rsidDel="00000000" w:rsidR="00000000" w:rsidRPr="00000000">
        <w:rPr>
          <w:b w:val="1"/>
          <w:sz w:val="20"/>
          <w:szCs w:val="20"/>
          <w:rtl w:val="0"/>
        </w:rPr>
        <w:t xml:space="preserve">)</w:t>
        <w:tab/>
        <w:tab/>
        <w:t xml:space="preserve">Year of Alteration (</w:t>
      </w:r>
      <w:r w:rsidDel="00000000" w:rsidR="00000000" w:rsidRPr="00000000">
        <w:rPr>
          <w:sz w:val="20"/>
          <w:szCs w:val="20"/>
          <w:rtl w:val="0"/>
        </w:rPr>
        <w:t xml:space="preserve">approximate</w:t>
      </w:r>
      <w:r w:rsidDel="00000000" w:rsidR="00000000" w:rsidRPr="00000000">
        <w:rPr>
          <w:b w:val="1"/>
          <w:sz w:val="20"/>
          <w:szCs w:val="20"/>
          <w:rtl w:val="0"/>
        </w:rPr>
        <w:t xml:space="preserve">):</w:t>
      </w:r>
    </w:p>
    <w:p w:rsidR="00000000" w:rsidDel="00000000" w:rsidP="00000000" w:rsidRDefault="00000000" w:rsidRPr="00000000" w14:paraId="00000034">
      <w:pPr>
        <w:tabs>
          <w:tab w:val="left" w:leader="none" w:pos="5580"/>
        </w:tabs>
        <w:spacing w:after="0" w:line="240" w:lineRule="auto"/>
        <w:rPr>
          <w:b w:val="1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Additions</w:t>
        <w:tab/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5580"/>
        </w:tabs>
        <w:spacing w:after="0" w:line="240" w:lineRule="auto"/>
        <w:rPr>
          <w:b w:val="1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Replacement windows or doors</w:t>
        <w:tab/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5580"/>
        </w:tabs>
        <w:spacing w:after="0" w:line="240" w:lineRule="auto"/>
        <w:rPr>
          <w:b w:val="1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Removal of porch(es)</w:t>
        <w:tab/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5580"/>
        </w:tabs>
        <w:spacing w:after="0" w:line="240" w:lineRule="auto"/>
        <w:rPr>
          <w:b w:val="1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Installation of replacement siding</w:t>
        <w:tab/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5580"/>
        </w:tabs>
        <w:spacing w:after="0" w:line="240" w:lineRule="auto"/>
        <w:rPr>
          <w:b w:val="1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Removal of decorative details</w:t>
        <w:tab/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5580"/>
        </w:tabs>
        <w:spacing w:after="0" w:line="240" w:lineRule="auto"/>
        <w:rPr>
          <w:b w:val="1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Interior remodeling or updating</w:t>
        <w:tab/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5580"/>
        </w:tabs>
        <w:spacing w:after="0" w:line="240" w:lineRule="auto"/>
        <w:rPr>
          <w:b w:val="1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Moved from its original location</w:t>
        <w:tab/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1515"/>
        </w:tabs>
        <w:spacing w:line="240" w:lineRule="auto"/>
        <w:ind w:left="3060" w:hanging="306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1515"/>
        </w:tabs>
        <w:spacing w:line="240" w:lineRule="auto"/>
        <w:ind w:left="3060" w:hanging="30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Briefly describe any of the alterations checked above:</w:t>
      </w:r>
    </w:p>
    <w:p w:rsidR="00000000" w:rsidDel="00000000" w:rsidP="00000000" w:rsidRDefault="00000000" w:rsidRPr="00000000" w14:paraId="0000003D">
      <w:pPr>
        <w:tabs>
          <w:tab w:val="left" w:leader="none" w:pos="1515"/>
        </w:tabs>
        <w:spacing w:line="240" w:lineRule="auto"/>
        <w:ind w:left="3060" w:hanging="3060"/>
        <w:rPr>
          <w:b w:val="1"/>
          <w:sz w:val="18"/>
          <w:szCs w:val="18"/>
        </w:rPr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bottom w:color="000000" w:space="1" w:sz="12" w:val="single"/>
        </w:pBdr>
        <w:tabs>
          <w:tab w:val="left" w:leader="none" w:pos="1515"/>
        </w:tabs>
        <w:spacing w:line="240" w:lineRule="auto"/>
        <w:ind w:left="3060" w:hanging="30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1515"/>
        </w:tabs>
        <w:spacing w:line="240" w:lineRule="auto"/>
        <w:ind w:left="3060" w:hanging="3060"/>
        <w:rPr>
          <w:b w:val="1"/>
        </w:rPr>
      </w:pPr>
      <w:r w:rsidDel="00000000" w:rsidR="00000000" w:rsidRPr="00000000">
        <w:rPr>
          <w:b w:val="1"/>
          <w:rtl w:val="0"/>
        </w:rPr>
        <w:t xml:space="preserve">7. Significance of the Resource</w:t>
      </w:r>
    </w:p>
    <w:p w:rsidR="00000000" w:rsidDel="00000000" w:rsidP="00000000" w:rsidRDefault="00000000" w:rsidRPr="00000000" w14:paraId="00000040">
      <w:pPr>
        <w:tabs>
          <w:tab w:val="left" w:leader="none" w:pos="1515"/>
          <w:tab w:val="left" w:leader="none" w:pos="5040"/>
        </w:tabs>
        <w:spacing w:line="240" w:lineRule="auto"/>
        <w:ind w:left="5040" w:hanging="5040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Function: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b w:val="1"/>
          <w:rtl w:val="0"/>
        </w:rPr>
        <w:tab/>
        <w:t xml:space="preserve">Current Function: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1515"/>
        </w:tabs>
        <w:spacing w:after="0" w:line="240" w:lineRule="auto"/>
        <w:ind w:left="2430" w:hanging="2430"/>
        <w:rPr>
          <w:b w:val="1"/>
        </w:rPr>
      </w:pPr>
      <w:r w:rsidDel="00000000" w:rsidR="00000000" w:rsidRPr="00000000">
        <w:rPr>
          <w:b w:val="1"/>
          <w:rtl w:val="0"/>
        </w:rPr>
        <w:t xml:space="preserve">National Register Criteria: </w:t>
      </w: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A – History: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Events that have made a significant contribution to the broad patterns of our history</w:t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1515"/>
        </w:tabs>
        <w:spacing w:after="0" w:line="240" w:lineRule="auto"/>
        <w:ind w:left="2430" w:hanging="2430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B – Person: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Association with the lives of persons significant in our past.</w:t>
      </w:r>
    </w:p>
    <w:p w:rsidR="00000000" w:rsidDel="00000000" w:rsidP="00000000" w:rsidRDefault="00000000" w:rsidRPr="00000000" w14:paraId="00000043">
      <w:pPr>
        <w:tabs>
          <w:tab w:val="left" w:leader="none" w:pos="1515"/>
        </w:tabs>
        <w:spacing w:after="0" w:line="240" w:lineRule="auto"/>
        <w:ind w:left="2430" w:hanging="1980"/>
        <w:rPr/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 – Architecture: </w:t>
      </w:r>
      <w:r w:rsidDel="00000000" w:rsidR="00000000" w:rsidRPr="00000000">
        <w:rPr>
          <w:sz w:val="20"/>
          <w:szCs w:val="20"/>
          <w:rtl w:val="0"/>
        </w:rPr>
        <w:t xml:space="preserve">Embodies the distinctive characteristics of a type, period, or method of construction or that represent the work of a master, or that possesses high artistic values, or that represent a significant and distinguishable entity whose components may lack individual distinction.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tabs>
          <w:tab w:val="left" w:leader="none" w:pos="1515"/>
        </w:tabs>
        <w:spacing w:after="0" w:line="240" w:lineRule="auto"/>
        <w:ind w:left="2430" w:hanging="1980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D – Archeology: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Have yielded or may be likely to yield information important in prehistory or history.</w:t>
      </w:r>
    </w:p>
    <w:p w:rsidR="00000000" w:rsidDel="00000000" w:rsidP="00000000" w:rsidRDefault="00000000" w:rsidRPr="00000000" w14:paraId="00000045">
      <w:pPr>
        <w:tabs>
          <w:tab w:val="left" w:leader="none" w:pos="1515"/>
          <w:tab w:val="left" w:leader="none" w:pos="5040"/>
        </w:tabs>
        <w:spacing w:line="240" w:lineRule="auto"/>
        <w:ind w:left="5040" w:hanging="5040"/>
        <w:rPr>
          <w:b w:val="1"/>
        </w:rPr>
      </w:pPr>
      <w:r w:rsidDel="00000000" w:rsidR="00000000" w:rsidRPr="00000000">
        <w:rPr>
          <w:b w:val="1"/>
          <w:rtl w:val="0"/>
        </w:rPr>
        <w:t xml:space="preserve">Primary Area of Significance: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1515"/>
          <w:tab w:val="left" w:leader="none" w:pos="5040"/>
        </w:tabs>
        <w:spacing w:line="240" w:lineRule="auto"/>
        <w:ind w:left="5040" w:hanging="5040"/>
        <w:rPr>
          <w:b w:val="1"/>
        </w:rPr>
      </w:pPr>
      <w:r w:rsidDel="00000000" w:rsidR="00000000" w:rsidRPr="00000000">
        <w:rPr>
          <w:b w:val="1"/>
          <w:rtl w:val="0"/>
        </w:rPr>
        <w:t xml:space="preserve">Secondary Area of Significance (</w:t>
      </w:r>
      <w:r w:rsidDel="00000000" w:rsidR="00000000" w:rsidRPr="00000000">
        <w:rPr>
          <w:sz w:val="20"/>
          <w:szCs w:val="20"/>
          <w:rtl w:val="0"/>
        </w:rPr>
        <w:t xml:space="preserve">if applicable</w:t>
      </w:r>
      <w:r w:rsidDel="00000000" w:rsidR="00000000" w:rsidRPr="00000000">
        <w:rPr>
          <w:b w:val="1"/>
          <w:rtl w:val="0"/>
        </w:rPr>
        <w:t xml:space="preserve">):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1515"/>
          <w:tab w:val="left" w:leader="none" w:pos="5040"/>
        </w:tabs>
        <w:spacing w:line="240" w:lineRule="auto"/>
        <w:ind w:left="2520" w:hanging="2520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Description of Significance: </w:t>
      </w:r>
      <w:r w:rsidDel="00000000" w:rsidR="00000000" w:rsidRPr="00000000">
        <w:rPr>
          <w:b w:val="1"/>
          <w:sz w:val="20"/>
          <w:szCs w:val="20"/>
          <w:rtl w:val="0"/>
        </w:rPr>
        <w:t xml:space="preserve">Why should this property be listed in the National Register? Explain why this property is important.</w:t>
      </w:r>
    </w:p>
    <w:p w:rsidR="00000000" w:rsidDel="00000000" w:rsidP="00000000" w:rsidRDefault="00000000" w:rsidRPr="00000000" w14:paraId="00000048">
      <w:pPr>
        <w:tabs>
          <w:tab w:val="left" w:leader="none" w:pos="1515"/>
          <w:tab w:val="left" w:leader="none" w:pos="5040"/>
        </w:tabs>
        <w:spacing w:line="240" w:lineRule="auto"/>
        <w:ind w:left="2520" w:hanging="2520"/>
        <w:rPr>
          <w:sz w:val="20"/>
          <w:szCs w:val="20"/>
        </w:rPr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1515"/>
          <w:tab w:val="left" w:leader="none" w:pos="5040"/>
        </w:tabs>
        <w:spacing w:line="240" w:lineRule="auto"/>
        <w:ind w:left="2520" w:hanging="25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530" w:hanging="1530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8. Photographs: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Provide exterior and interior images of the property. All images should be no more than 6 months old and should accurately depict the current appearance and condition of the property.</w:t>
      </w:r>
    </w:p>
    <w:p w:rsidR="00000000" w:rsidDel="00000000" w:rsidP="00000000" w:rsidRDefault="00000000" w:rsidRPr="00000000" w14:paraId="0000004C">
      <w:pPr>
        <w:ind w:left="1530" w:hanging="1530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Photographer 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1530" w:hanging="153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 photographs taken: </w:t>
      </w:r>
      <w:r w:rsidDel="00000000" w:rsidR="00000000" w:rsidRPr="00000000">
        <w:rPr>
          <w:color w:val="808080"/>
          <w:rtl w:val="0"/>
        </w:rPr>
        <w:t xml:space="preserve">Click or tap to enter a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b w:val="1"/>
          <w:rtl w:val="0"/>
        </w:rPr>
        <w:t xml:space="preserve">Image 01: Exterior, Primary Façade </w:t>
        <w:tab/>
        <w:t xml:space="preserve">Image 02: Exterior, Side</w:t>
        <w:tab/>
      </w:r>
    </w:p>
    <w:p w:rsidR="00000000" w:rsidDel="00000000" w:rsidP="00000000" w:rsidRDefault="00000000" w:rsidRPr="00000000" w14:paraId="0000004F">
      <w:pPr>
        <w:spacing w:after="0" w:line="240" w:lineRule="auto"/>
        <w:ind w:left="4320" w:hanging="4320"/>
        <w:rPr/>
      </w:pPr>
      <w:r w:rsidDel="00000000" w:rsidR="00000000" w:rsidRPr="00000000">
        <w:rPr>
          <w:b w:val="1"/>
          <w:rtl w:val="0"/>
        </w:rPr>
        <w:t xml:space="preserve">Direction taken: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Direction taken: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2743200" cy="2743200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b w:val="1"/>
        </w:rPr>
        <w:drawing>
          <wp:inline distB="0" distT="0" distL="0" distR="0">
            <wp:extent cx="2743200" cy="2743200"/>
            <wp:effectExtent b="0" l="0" r="0" t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4320" w:hanging="43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b w:val="1"/>
          <w:rtl w:val="0"/>
        </w:rPr>
        <w:t xml:space="preserve">Image 03: Exterior, Side</w:t>
        <w:tab/>
        <w:t xml:space="preserve">Image 04: Exterior, Rear</w:t>
        <w:tab/>
      </w:r>
    </w:p>
    <w:p w:rsidR="00000000" w:rsidDel="00000000" w:rsidP="00000000" w:rsidRDefault="00000000" w:rsidRPr="00000000" w14:paraId="00000053">
      <w:pPr>
        <w:spacing w:after="0" w:line="240" w:lineRule="auto"/>
        <w:ind w:left="4320" w:hanging="4320"/>
        <w:rPr/>
      </w:pPr>
      <w:r w:rsidDel="00000000" w:rsidR="00000000" w:rsidRPr="00000000">
        <w:rPr>
          <w:b w:val="1"/>
          <w:rtl w:val="0"/>
        </w:rPr>
        <w:t xml:space="preserve">Direction taken: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Direction taken: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2743200" cy="2743200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b w:val="1"/>
        </w:rPr>
        <w:drawing>
          <wp:inline distB="0" distT="0" distL="0" distR="0">
            <wp:extent cx="2743200" cy="2743200"/>
            <wp:effectExtent b="0" l="0" r="0" t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4320" w:hanging="43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b w:val="1"/>
          <w:rtl w:val="0"/>
        </w:rPr>
        <w:t xml:space="preserve">Image 05: Interior</w:t>
        <w:tab/>
        <w:t xml:space="preserve">Image 06: Interior</w:t>
      </w:r>
    </w:p>
    <w:p w:rsidR="00000000" w:rsidDel="00000000" w:rsidP="00000000" w:rsidRDefault="00000000" w:rsidRPr="00000000" w14:paraId="00000058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b w:val="1"/>
          <w:rtl w:val="0"/>
        </w:rPr>
        <w:t xml:space="preserve">Caption: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b w:val="1"/>
          <w:rtl w:val="0"/>
        </w:rPr>
        <w:tab/>
        <w:t xml:space="preserve">Caption: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left="4320" w:hanging="4320"/>
        <w:rPr/>
      </w:pPr>
      <w:r w:rsidDel="00000000" w:rsidR="00000000" w:rsidRPr="00000000">
        <w:rPr>
          <w:b w:val="1"/>
          <w:rtl w:val="0"/>
        </w:rPr>
        <w:t xml:space="preserve">Direction taken: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Direction taken: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2743200" cy="2743200"/>
            <wp:effectExtent b="0" l="0" r="0" t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b w:val="1"/>
        </w:rPr>
        <w:drawing>
          <wp:inline distB="0" distT="0" distL="0" distR="0">
            <wp:extent cx="2743200" cy="2743200"/>
            <wp:effectExtent b="0" l="0" r="0" 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b w:val="1"/>
          <w:rtl w:val="0"/>
        </w:rPr>
        <w:t xml:space="preserve">Image 07: Interior</w:t>
        <w:tab/>
        <w:t xml:space="preserve">Image 08: Interior</w:t>
      </w:r>
    </w:p>
    <w:p w:rsidR="00000000" w:rsidDel="00000000" w:rsidP="00000000" w:rsidRDefault="00000000" w:rsidRPr="00000000" w14:paraId="00000060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b w:val="1"/>
          <w:rtl w:val="0"/>
        </w:rPr>
        <w:t xml:space="preserve">Caption: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b w:val="1"/>
          <w:rtl w:val="0"/>
        </w:rPr>
        <w:tab/>
        <w:t xml:space="preserve">Caption: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61">
      <w:pPr>
        <w:spacing w:after="0" w:line="240" w:lineRule="auto"/>
        <w:ind w:left="4320" w:hanging="4320"/>
        <w:rPr/>
      </w:pPr>
      <w:r w:rsidDel="00000000" w:rsidR="00000000" w:rsidRPr="00000000">
        <w:rPr>
          <w:b w:val="1"/>
          <w:rtl w:val="0"/>
        </w:rPr>
        <w:t xml:space="preserve">Direction taken: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Direction taken: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2743200" cy="2743200"/>
            <wp:effectExtent b="0" l="0" r="0" t="0"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b w:val="1"/>
        </w:rPr>
        <w:drawing>
          <wp:inline distB="0" distT="0" distL="0" distR="0">
            <wp:extent cx="2743200" cy="2743200"/>
            <wp:effectExtent b="0" l="0" r="0" t="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b w:val="1"/>
          <w:rtl w:val="0"/>
        </w:rPr>
        <w:t xml:space="preserve">Image 09: Interior</w:t>
        <w:tab/>
        <w:t xml:space="preserve">Image 010: Interior</w:t>
        <w:tab/>
      </w:r>
    </w:p>
    <w:p w:rsidR="00000000" w:rsidDel="00000000" w:rsidP="00000000" w:rsidRDefault="00000000" w:rsidRPr="00000000" w14:paraId="00000069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b w:val="1"/>
          <w:rtl w:val="0"/>
        </w:rPr>
        <w:t xml:space="preserve">Caption: </w:t>
        <w:tab/>
        <w:t xml:space="preserve">Caption: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left="4320" w:hanging="4320"/>
        <w:rPr/>
      </w:pPr>
      <w:r w:rsidDel="00000000" w:rsidR="00000000" w:rsidRPr="00000000">
        <w:rPr>
          <w:b w:val="1"/>
          <w:rtl w:val="0"/>
        </w:rPr>
        <w:t xml:space="preserve">Direction taken: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Direction taken: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2743200" cy="2743200"/>
            <wp:effectExtent b="0" l="0" r="0" t="0"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b w:val="1"/>
        </w:rPr>
        <w:drawing>
          <wp:inline distB="0" distT="0" distL="0" distR="0">
            <wp:extent cx="2743200" cy="2743200"/>
            <wp:effectExtent b="0" l="0" r="0" t="0"/>
            <wp:docPr id="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b w:val="1"/>
          <w:rtl w:val="0"/>
        </w:rPr>
        <w:t xml:space="preserve">Image 11: Historic (</w:t>
      </w:r>
      <w:r w:rsidDel="00000000" w:rsidR="00000000" w:rsidRPr="00000000">
        <w:rPr>
          <w:sz w:val="20"/>
          <w:szCs w:val="20"/>
          <w:rtl w:val="0"/>
        </w:rPr>
        <w:t xml:space="preserve">if available</w:t>
      </w:r>
      <w:r w:rsidDel="00000000" w:rsidR="00000000" w:rsidRPr="00000000">
        <w:rPr>
          <w:b w:val="1"/>
          <w:rtl w:val="0"/>
        </w:rPr>
        <w:t xml:space="preserve">) </w:t>
        <w:tab/>
        <w:t xml:space="preserve">Image 012: Historic (</w:t>
      </w:r>
      <w:r w:rsidDel="00000000" w:rsidR="00000000" w:rsidRPr="00000000">
        <w:rPr>
          <w:sz w:val="20"/>
          <w:szCs w:val="20"/>
          <w:rtl w:val="0"/>
        </w:rPr>
        <w:t xml:space="preserve">if available</w:t>
      </w:r>
      <w:r w:rsidDel="00000000" w:rsidR="00000000" w:rsidRPr="00000000">
        <w:rPr>
          <w:b w:val="1"/>
          <w:rtl w:val="0"/>
        </w:rPr>
        <w:t xml:space="preserve">)</w:t>
        <w:tab/>
      </w:r>
    </w:p>
    <w:p w:rsidR="00000000" w:rsidDel="00000000" w:rsidP="00000000" w:rsidRDefault="00000000" w:rsidRPr="00000000" w14:paraId="0000006E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b w:val="1"/>
          <w:rtl w:val="0"/>
        </w:rPr>
        <w:t xml:space="preserve">Year taken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b w:val="1"/>
          <w:rtl w:val="0"/>
        </w:rPr>
        <w:tab/>
        <w:t xml:space="preserve">Year taken: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left="4320" w:hanging="4320"/>
        <w:rPr/>
      </w:pPr>
      <w:r w:rsidDel="00000000" w:rsidR="00000000" w:rsidRPr="00000000">
        <w:rPr>
          <w:b w:val="1"/>
          <w:rtl w:val="0"/>
        </w:rPr>
        <w:t xml:space="preserve">Direction taken: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Direction taken: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left="5040" w:hanging="5040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2743200" cy="2743200"/>
            <wp:effectExtent b="0" l="0" r="0" t="0"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b w:val="1"/>
        </w:rPr>
        <w:drawing>
          <wp:inline distB="0" distT="0" distL="0" distR="0">
            <wp:extent cx="2743200" cy="2743200"/>
            <wp:effectExtent b="0" l="0" r="0" t="0"/>
            <wp:docPr id="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left="4320" w:hanging="43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left="4320" w:hanging="43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left="4320" w:hanging="43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left="4320" w:hanging="432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Completed forms should be submitted via email to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hn.hp@nebraska.gov</w:t>
        </w:r>
      </w:hyperlink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If you have any questions about this form, the National Register of Historic Places, or Historic Preservation, in general, please contact the Nebraska State Historic Preservation Office at 402-613-1591 or visit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https://history.nebraska.gov/historic-preservation</w:t>
        </w:r>
      </w:hyperlink>
      <w:r w:rsidDel="00000000" w:rsidR="00000000" w:rsidRPr="00000000">
        <w:rPr>
          <w:rtl w:val="0"/>
        </w:rPr>
      </w:r>
    </w:p>
    <w:sectPr>
      <w:head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-140333</wp:posOffset>
          </wp:positionH>
          <wp:positionV relativeFrom="paragraph">
            <wp:posOffset>1905</wp:posOffset>
          </wp:positionV>
          <wp:extent cx="2383790" cy="971550"/>
          <wp:effectExtent b="0" l="0" r="0" t="0"/>
          <wp:wrapSquare wrapText="bothSides" distB="0" distT="0" distL="114300" distR="114300"/>
          <wp:docPr id="2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3790" cy="971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National Register Preliminary Eligibility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PlaceholderText">
    <w:name w:val="Placeholder Text"/>
    <w:basedOn w:val="DefaultParagraphFont"/>
    <w:uiPriority w:val="99"/>
    <w:semiHidden w:val="1"/>
    <w:rsid w:val="00546650"/>
    <w:rPr>
      <w:color w:val="808080"/>
    </w:rPr>
  </w:style>
  <w:style w:type="table" w:styleId="TableGrid">
    <w:name w:val="Table Grid"/>
    <w:basedOn w:val="TableNormal"/>
    <w:uiPriority w:val="39"/>
    <w:rsid w:val="00B71C5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F647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6470"/>
  </w:style>
  <w:style w:type="paragraph" w:styleId="Footer">
    <w:name w:val="footer"/>
    <w:basedOn w:val="Normal"/>
    <w:link w:val="FooterChar"/>
    <w:uiPriority w:val="99"/>
    <w:unhideWhenUsed w:val="1"/>
    <w:rsid w:val="002F647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6470"/>
  </w:style>
  <w:style w:type="character" w:styleId="Hyperlink">
    <w:name w:val="Hyperlink"/>
    <w:basedOn w:val="DefaultParagraphFont"/>
    <w:uiPriority w:val="99"/>
    <w:unhideWhenUsed w:val="1"/>
    <w:rsid w:val="003C34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16E5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16E5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history.nebraska.gov/historic-preservatio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hn.hp@nebraska.go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zHumHb1QBBFi5EeqDWal7rs0xw==">AMUW2mXKhyKEqHNEszxO7B5SbH+zNjZLrkGc8jCihVsRA7EoyrL3dErgO5maA5d7hFyrWtVGhhwYj/7FITQZyPJUHx2fymzBrMBEc67t2s6VIUpP8NzcfPHEGdovaonPezZhJrz2rPPaCl5MMb8ZrL2oUMvXLWLqd9WQJxsR9Qn/GymxDemZ775f7ilPQkmd+jCH8ec6E9qpqH4CVqLXWTjC/06+A+Z4yreB9UeLoR4Zi0kbnnD2tzU=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2021-08-20T15:17:00Z</dcterms:created>
  <dc:creator>David Calease</dc:creator>
</cp:coreProperties>
</file>